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D3" w:rsidRPr="00897EE6" w:rsidRDefault="004B1E40" w:rsidP="00897EE6">
      <w:pPr>
        <w:spacing w:line="276" w:lineRule="auto"/>
        <w:rPr>
          <w:u w:val="single"/>
        </w:rPr>
      </w:pPr>
      <w:r w:rsidRPr="00897EE6">
        <w:rPr>
          <w:highlight w:val="yellow"/>
          <w:u w:val="single"/>
        </w:rPr>
        <w:t>Hydrosféra - v</w:t>
      </w:r>
      <w:r w:rsidR="00B81882" w:rsidRPr="00897EE6">
        <w:rPr>
          <w:highlight w:val="yellow"/>
          <w:u w:val="single"/>
        </w:rPr>
        <w:t>oda na Zemi</w:t>
      </w:r>
    </w:p>
    <w:p w:rsidR="004B1E40" w:rsidRDefault="004B1E40" w:rsidP="00897EE6">
      <w:pPr>
        <w:spacing w:line="276" w:lineRule="auto"/>
        <w:rPr>
          <w:u w:val="single"/>
        </w:rPr>
      </w:pPr>
    </w:p>
    <w:p w:rsidR="00897EE6" w:rsidRPr="00897EE6" w:rsidRDefault="00897EE6" w:rsidP="00897EE6">
      <w:pPr>
        <w:spacing w:line="276" w:lineRule="auto"/>
      </w:pPr>
      <w:r w:rsidRPr="00897EE6">
        <w:t>/provizorní verze/</w:t>
      </w:r>
    </w:p>
    <w:p w:rsidR="00897EE6" w:rsidRPr="00897EE6" w:rsidRDefault="00897EE6" w:rsidP="00897EE6">
      <w:pPr>
        <w:spacing w:line="276" w:lineRule="auto"/>
        <w:rPr>
          <w:u w:val="single"/>
        </w:rPr>
      </w:pPr>
    </w:p>
    <w:p w:rsidR="00B81882" w:rsidRPr="00897EE6" w:rsidRDefault="00B81882" w:rsidP="00897EE6">
      <w:pPr>
        <w:spacing w:line="276" w:lineRule="auto"/>
      </w:pPr>
      <w:r w:rsidRPr="00897EE6">
        <w:rPr>
          <w:highlight w:val="cyan"/>
        </w:rPr>
        <w:t>Hydrosféra je vodní obal Země.</w:t>
      </w:r>
    </w:p>
    <w:p w:rsidR="003C3C49" w:rsidRPr="00897EE6" w:rsidRDefault="003C3C49" w:rsidP="00897EE6">
      <w:pPr>
        <w:spacing w:line="276" w:lineRule="auto"/>
      </w:pPr>
      <w:r w:rsidRPr="00897EE6">
        <w:t>Voda na Zemi je nezbytnou podmínkou pro život rostlin, živočichů a lidí. Mnoho organismů žije přímo ve vodě.</w:t>
      </w:r>
      <w:r w:rsidR="00B81882" w:rsidRPr="00897EE6">
        <w:t xml:space="preserve"> </w:t>
      </w:r>
    </w:p>
    <w:p w:rsidR="00505E52" w:rsidRPr="00897EE6" w:rsidRDefault="00505E52" w:rsidP="00897EE6">
      <w:pPr>
        <w:spacing w:line="276" w:lineRule="auto"/>
      </w:pPr>
      <w:proofErr w:type="gramStart"/>
      <w:r w:rsidRPr="00897EE6">
        <w:rPr>
          <w:highlight w:val="yellow"/>
          <w:u w:val="single"/>
        </w:rPr>
        <w:t>Oceány</w:t>
      </w:r>
      <w:r w:rsidRPr="00897EE6">
        <w:t xml:space="preserve"> :  velké</w:t>
      </w:r>
      <w:proofErr w:type="gramEnd"/>
      <w:r w:rsidRPr="00897EE6">
        <w:t xml:space="preserve"> množství slané vody, jsou rozsáhlé a hluboké, na Zemi jsou 4 oceány</w:t>
      </w:r>
      <w:r w:rsidR="00722121" w:rsidRPr="00897EE6">
        <w:t xml:space="preserve"> </w:t>
      </w:r>
      <w:r w:rsidRPr="00897EE6">
        <w:rPr>
          <w:i/>
        </w:rPr>
        <w:t>(Tichý oceán, Atlantský oceán, Indický oceán a Severní ledový oceán)</w:t>
      </w:r>
    </w:p>
    <w:p w:rsidR="00505E52" w:rsidRPr="00897EE6" w:rsidRDefault="00505E52" w:rsidP="00897EE6">
      <w:pPr>
        <w:spacing w:line="276" w:lineRule="auto"/>
      </w:pPr>
      <w:proofErr w:type="gramStart"/>
      <w:r w:rsidRPr="00897EE6">
        <w:rPr>
          <w:highlight w:val="yellow"/>
          <w:u w:val="single"/>
        </w:rPr>
        <w:t>Moře</w:t>
      </w:r>
      <w:r w:rsidRPr="00897EE6">
        <w:t xml:space="preserve"> :    jsou</w:t>
      </w:r>
      <w:proofErr w:type="gramEnd"/>
      <w:r w:rsidRPr="00897EE6">
        <w:t xml:space="preserve"> okrajové části oceánů při pobřežích kontinentů, </w:t>
      </w:r>
      <w:r w:rsidR="00722121" w:rsidRPr="00897EE6">
        <w:t xml:space="preserve">voda </w:t>
      </w:r>
      <w:r w:rsidRPr="00897EE6">
        <w:t>slaná, menší rozloha než u oceánů</w:t>
      </w:r>
    </w:p>
    <w:p w:rsidR="00722121" w:rsidRPr="00897EE6" w:rsidRDefault="00722121" w:rsidP="00897EE6">
      <w:pPr>
        <w:spacing w:line="276" w:lineRule="auto"/>
      </w:pPr>
      <w:proofErr w:type="gramStart"/>
      <w:r w:rsidRPr="00897EE6">
        <w:rPr>
          <w:highlight w:val="yellow"/>
          <w:u w:val="single"/>
        </w:rPr>
        <w:t>Ledovce</w:t>
      </w:r>
      <w:r w:rsidRPr="00897EE6">
        <w:t xml:space="preserve"> : na</w:t>
      </w:r>
      <w:proofErr w:type="gramEnd"/>
      <w:r w:rsidRPr="00897EE6">
        <w:t xml:space="preserve"> oceánu i na pevnině, největší zásoba sladké vody na Zemi</w:t>
      </w:r>
    </w:p>
    <w:p w:rsidR="004B1E40" w:rsidRPr="00897EE6" w:rsidRDefault="00505E52" w:rsidP="00897EE6">
      <w:pPr>
        <w:spacing w:line="276" w:lineRule="auto"/>
      </w:pPr>
      <w:r w:rsidRPr="00897EE6">
        <w:rPr>
          <w:highlight w:val="yellow"/>
          <w:u w:val="single"/>
        </w:rPr>
        <w:t xml:space="preserve">Jezera a </w:t>
      </w:r>
      <w:proofErr w:type="gramStart"/>
      <w:r w:rsidRPr="00897EE6">
        <w:rPr>
          <w:highlight w:val="yellow"/>
          <w:u w:val="single"/>
        </w:rPr>
        <w:t>řeky</w:t>
      </w:r>
      <w:r w:rsidRPr="00897EE6">
        <w:t xml:space="preserve"> :  na</w:t>
      </w:r>
      <w:proofErr w:type="gramEnd"/>
      <w:r w:rsidRPr="00897EE6">
        <w:t xml:space="preserve"> pevninách, </w:t>
      </w:r>
      <w:r w:rsidR="00722121" w:rsidRPr="00897EE6">
        <w:t>sl</w:t>
      </w:r>
      <w:r w:rsidRPr="00897EE6">
        <w:t xml:space="preserve">adká voda, </w:t>
      </w:r>
    </w:p>
    <w:p w:rsidR="00505E52" w:rsidRPr="00897EE6" w:rsidRDefault="003C3C49" w:rsidP="00897EE6">
      <w:pPr>
        <w:spacing w:line="276" w:lineRule="auto"/>
      </w:pPr>
      <w:r w:rsidRPr="00897EE6">
        <w:rPr>
          <w:u w:val="dotDotDash"/>
        </w:rPr>
        <w:t>jezera</w:t>
      </w:r>
      <w:r w:rsidRPr="00897EE6">
        <w:t xml:space="preserve"> </w:t>
      </w:r>
      <w:r w:rsidR="006F463E" w:rsidRPr="00897EE6">
        <w:t>=</w:t>
      </w:r>
      <w:r w:rsidRPr="00897EE6">
        <w:t xml:space="preserve"> stojatá voda, </w:t>
      </w:r>
      <w:r w:rsidRPr="00897EE6">
        <w:rPr>
          <w:u w:val="dotDash"/>
        </w:rPr>
        <w:t>řeky</w:t>
      </w:r>
      <w:r w:rsidRPr="00897EE6">
        <w:t xml:space="preserve"> </w:t>
      </w:r>
      <w:r w:rsidR="006F463E" w:rsidRPr="00897EE6">
        <w:t>=</w:t>
      </w:r>
      <w:r w:rsidRPr="00897EE6">
        <w:t xml:space="preserve"> tekoucí voda</w:t>
      </w:r>
    </w:p>
    <w:p w:rsidR="003D5BED" w:rsidRPr="00897EE6" w:rsidRDefault="003D5BED" w:rsidP="00897EE6">
      <w:pPr>
        <w:spacing w:line="276" w:lineRule="auto"/>
      </w:pPr>
    </w:p>
    <w:p w:rsidR="003C3C49" w:rsidRPr="00897EE6" w:rsidRDefault="003C3C49" w:rsidP="00897EE6">
      <w:pPr>
        <w:spacing w:line="276" w:lineRule="auto"/>
      </w:pPr>
      <w:r w:rsidRPr="00897EE6">
        <w:t xml:space="preserve">Každá řeka má </w:t>
      </w:r>
      <w:r w:rsidRPr="00897EE6">
        <w:rPr>
          <w:highlight w:val="cyan"/>
          <w:u w:val="single"/>
        </w:rPr>
        <w:t>pramen</w:t>
      </w:r>
      <w:r w:rsidRPr="00897EE6">
        <w:t xml:space="preserve"> a teče až ke svému </w:t>
      </w:r>
      <w:r w:rsidRPr="00897EE6">
        <w:rPr>
          <w:highlight w:val="cyan"/>
          <w:u w:val="single"/>
        </w:rPr>
        <w:t>ústí</w:t>
      </w:r>
      <w:r w:rsidRPr="00897EE6">
        <w:t xml:space="preserve"> (tok řeky). Ústí je místo, kde řeka předává vodu jiné řece, jezeru nebo moři. Po směru toku – pravé </w:t>
      </w:r>
      <w:r w:rsidRPr="00897EE6">
        <w:rPr>
          <w:highlight w:val="cyan"/>
          <w:u w:val="single"/>
        </w:rPr>
        <w:t>přítoky</w:t>
      </w:r>
      <w:r w:rsidRPr="00897EE6">
        <w:t xml:space="preserve"> a levé přítoky do řeky.</w:t>
      </w:r>
    </w:p>
    <w:p w:rsidR="00063E14" w:rsidRPr="00897EE6" w:rsidRDefault="003C3C49" w:rsidP="00897EE6">
      <w:pPr>
        <w:spacing w:line="276" w:lineRule="auto"/>
      </w:pPr>
      <w:r w:rsidRPr="00897EE6">
        <w:rPr>
          <w:highlight w:val="green"/>
          <w:u w:val="single"/>
        </w:rPr>
        <w:t>Povodí</w:t>
      </w:r>
      <w:r w:rsidRPr="00897EE6">
        <w:t xml:space="preserve"> – </w:t>
      </w:r>
      <w:proofErr w:type="gramStart"/>
      <w:r w:rsidRPr="00897EE6">
        <w:t>území ze</w:t>
      </w:r>
      <w:proofErr w:type="gramEnd"/>
      <w:r w:rsidRPr="00897EE6">
        <w:t xml:space="preserve"> kterého je voda odváděna do určité řeky. Rozvodí je hranice mezi povodími. </w:t>
      </w:r>
      <w:r w:rsidR="00063E14" w:rsidRPr="00897EE6">
        <w:rPr>
          <w:highlight w:val="green"/>
          <w:u w:val="single"/>
        </w:rPr>
        <w:t>Úmoří</w:t>
      </w:r>
      <w:r w:rsidR="00063E14" w:rsidRPr="00897EE6">
        <w:t xml:space="preserve"> – </w:t>
      </w:r>
      <w:proofErr w:type="gramStart"/>
      <w:r w:rsidR="00063E14" w:rsidRPr="00897EE6">
        <w:t>území ze</w:t>
      </w:r>
      <w:proofErr w:type="gramEnd"/>
      <w:r w:rsidR="00063E14" w:rsidRPr="00897EE6">
        <w:t xml:space="preserve"> kterého voda odtéká do určitého moře.</w:t>
      </w:r>
    </w:p>
    <w:p w:rsidR="00B81882" w:rsidRPr="00897EE6" w:rsidRDefault="00063E14" w:rsidP="00897EE6">
      <w:pPr>
        <w:spacing w:line="276" w:lineRule="auto"/>
      </w:pPr>
      <w:r w:rsidRPr="00897EE6">
        <w:t xml:space="preserve">Na Zemi je neustálý </w:t>
      </w:r>
      <w:r w:rsidRPr="00897EE6">
        <w:rPr>
          <w:u w:val="single"/>
        </w:rPr>
        <w:t>oběh vody</w:t>
      </w:r>
      <w:r w:rsidRPr="00897EE6">
        <w:t>.</w:t>
      </w:r>
      <w:r w:rsidR="003C3C49" w:rsidRPr="00897EE6">
        <w:t xml:space="preserve"> </w:t>
      </w:r>
      <w:r w:rsidRPr="00897EE6">
        <w:t xml:space="preserve">Voda se z oceánů a moří vypařuje </w:t>
      </w:r>
      <w:r w:rsidRPr="00897EE6">
        <w:rPr>
          <w:i/>
        </w:rPr>
        <w:t>(pára = voda v plynném skupenství)</w:t>
      </w:r>
      <w:r w:rsidRPr="00897EE6">
        <w:t xml:space="preserve">, tvoří mraky putující nad pevninu, kde voda padá na povrch v podobě srážek </w:t>
      </w:r>
      <w:r w:rsidRPr="00897EE6">
        <w:rPr>
          <w:i/>
        </w:rPr>
        <w:t>(déšť</w:t>
      </w:r>
      <w:r w:rsidR="00C56309" w:rsidRPr="00897EE6">
        <w:rPr>
          <w:i/>
        </w:rPr>
        <w:t>/</w:t>
      </w:r>
      <w:r w:rsidRPr="00897EE6">
        <w:rPr>
          <w:i/>
        </w:rPr>
        <w:t>sněžení = kapalné/pevné)</w:t>
      </w:r>
      <w:r w:rsidRPr="00897EE6">
        <w:t xml:space="preserve">. </w:t>
      </w:r>
      <w:r w:rsidR="00C56309" w:rsidRPr="00897EE6">
        <w:t>Část vody se vsákne do země, část se opět vypaří a část odteče řekami opět do moří a oceánů.</w:t>
      </w:r>
      <w:r w:rsidRPr="00897EE6">
        <w:t xml:space="preserve"> </w:t>
      </w:r>
      <w:bookmarkStart w:id="0" w:name="_GoBack"/>
      <w:bookmarkEnd w:id="0"/>
    </w:p>
    <w:sectPr w:rsidR="00B81882" w:rsidRPr="0089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2"/>
    <w:rsid w:val="00063E14"/>
    <w:rsid w:val="002C1CD3"/>
    <w:rsid w:val="003C3C49"/>
    <w:rsid w:val="003D5BED"/>
    <w:rsid w:val="004B1E40"/>
    <w:rsid w:val="00505E52"/>
    <w:rsid w:val="00524BA0"/>
    <w:rsid w:val="00634F59"/>
    <w:rsid w:val="006F463E"/>
    <w:rsid w:val="00722121"/>
    <w:rsid w:val="00897EE6"/>
    <w:rsid w:val="00B81882"/>
    <w:rsid w:val="00C56309"/>
    <w:rsid w:val="00D17B6F"/>
    <w:rsid w:val="00E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58F72"/>
  <w15:chartTrackingRefBased/>
  <w15:docId w15:val="{61D3DE90-1A6C-4B8B-9BCC-45F45E91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vody není život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vody není život</dc:title>
  <dc:subject/>
  <dc:creator>Pavel</dc:creator>
  <cp:keywords/>
  <dc:description/>
  <cp:lastModifiedBy>Pavel</cp:lastModifiedBy>
  <cp:revision>2</cp:revision>
  <cp:lastPrinted>2010-11-15T08:54:00Z</cp:lastPrinted>
  <dcterms:created xsi:type="dcterms:W3CDTF">2016-01-07T20:31:00Z</dcterms:created>
  <dcterms:modified xsi:type="dcterms:W3CDTF">2016-01-07T20:31:00Z</dcterms:modified>
</cp:coreProperties>
</file>